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E53C4F" w:rsidTr="00AE46DA">
        <w:tc>
          <w:tcPr>
            <w:tcW w:w="3510" w:type="dxa"/>
          </w:tcPr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ỦY BAN NHÂN DÂN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XÃ SƠN </w:t>
            </w:r>
            <w:r w:rsidR="00D974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LĨNH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</w:t>
            </w:r>
          </w:p>
        </w:tc>
        <w:tc>
          <w:tcPr>
            <w:tcW w:w="6379" w:type="dxa"/>
          </w:tcPr>
          <w:p w:rsidR="00E53C4F" w:rsidRPr="00AE46DA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E46D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HOÀ XÃ HỘI CHỦ NGHĨA VIỆT NAM</w:t>
            </w:r>
          </w:p>
          <w:p w:rsidR="00E53C4F" w:rsidRDefault="00E53C4F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01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Độc lập- Tự do- Hạnh phúc</w:t>
            </w:r>
          </w:p>
          <w:p w:rsidR="00AE46DA" w:rsidRPr="00AE46DA" w:rsidRDefault="00AE46DA" w:rsidP="005A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  <w:t>___________________________________________________________</w:t>
            </w:r>
          </w:p>
        </w:tc>
      </w:tr>
      <w:tr w:rsidR="00AE46DA" w:rsidTr="00AE46DA">
        <w:trPr>
          <w:trHeight w:val="611"/>
        </w:trPr>
        <w:tc>
          <w:tcPr>
            <w:tcW w:w="3510" w:type="dxa"/>
            <w:vAlign w:val="center"/>
          </w:tcPr>
          <w:p w:rsidR="00AE46DA" w:rsidRPr="00501F94" w:rsidRDefault="00AE46DA" w:rsidP="00AE4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AE46DA" w:rsidRPr="00501F94" w:rsidRDefault="00AE46DA" w:rsidP="000F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Sơn </w:t>
            </w:r>
            <w:r w:rsidR="00D974A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Lĩnh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,  ngày </w:t>
            </w:r>
            <w:r w:rsidR="002E273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BB4DF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</w:t>
            </w:r>
            <w:r w:rsidR="007448B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0</w:t>
            </w:r>
            <w:r w:rsidR="00CA3A7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tháng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0F00C2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7</w:t>
            </w:r>
            <w:r w:rsidRPr="003E124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năm 20</w:t>
            </w:r>
            <w:r w:rsidR="00FA3F23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</w:t>
            </w:r>
            <w:r w:rsidR="00BB4DFF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3</w:t>
            </w:r>
          </w:p>
        </w:tc>
      </w:tr>
    </w:tbl>
    <w:p w:rsidR="005A4793" w:rsidRPr="00501F94" w:rsidRDefault="005A4793" w:rsidP="00AE46DA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01F9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BIÊN BẢN</w:t>
      </w:r>
    </w:p>
    <w:p w:rsidR="00250239" w:rsidRPr="00E53C4F" w:rsidRDefault="005A4793" w:rsidP="00BB4D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Về việc công khai </w:t>
      </w:r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số liệu </w:t>
      </w:r>
      <w:proofErr w:type="gramStart"/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thu</w:t>
      </w:r>
      <w:proofErr w:type="gramEnd"/>
      <w:r w:rsidR="007448B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chi quý I</w:t>
      </w:r>
      <w:r w:rsidR="000F00C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</w:t>
      </w:r>
      <w:r w:rsidR="00D45F4E" w:rsidRPr="00E53C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BB4DF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năm 2023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______________________________</w:t>
      </w:r>
      <w:r w:rsidR="00D45F4E"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___________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  <w:t>__</w:t>
      </w:r>
    </w:p>
    <w:p w:rsidR="00250239" w:rsidRPr="00250239" w:rsidRDefault="00250239" w:rsidP="002502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038" w:rsidRDefault="005A4793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Thông tư số</w:t>
      </w:r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343/2016/TT-BTC ngày 30/12/2016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của Bộ Tài chính </w:t>
      </w:r>
      <w:bookmarkStart w:id="0" w:name="loai_1_name"/>
      <w:r w:rsidR="00757038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hướng dẫn thực hiện công khai ngân sách nhà nước đối với các cấp ngân sách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492971" w:rsidRPr="00AE46DA" w:rsidRDefault="00492971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Căn cứ Quyết định số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61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/QĐ-UBND ngày 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</w:t>
      </w:r>
      <w:r w:rsidR="00E514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FE1A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của UBND xã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Sơn </w:t>
      </w:r>
      <w:r w:rsidR="00D97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v</w:t>
      </w:r>
      <w:r w:rsidRP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ề việc công khai số liệu thu chi ngân sách xã </w:t>
      </w:r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quý II </w:t>
      </w:r>
      <w:proofErr w:type="gramStart"/>
      <w:r w:rsidR="00664A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năm 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2023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bookmarkEnd w:id="0"/>
    <w:p w:rsidR="00250239" w:rsidRPr="00AE46DA" w:rsidRDefault="005A4793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 nay, vào hồi</w:t>
      </w:r>
      <w:proofErr w:type="gramStart"/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 8h</w:t>
      </w:r>
      <w:proofErr w:type="gramEnd"/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 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07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710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297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ại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trụ sở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UBND xã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Sơn </w:t>
      </w:r>
      <w:r w:rsidR="00D974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Lĩnh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tiến hành lập biên bản niêm yết</w:t>
      </w:r>
      <w:r w:rsid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số liệu 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thu, chi ngân sách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quý II</w:t>
      </w:r>
      <w:r w:rsidR="00363F0A" w:rsidRPr="0036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202</w:t>
      </w:r>
      <w:r w:rsidR="002E27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506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cụ thể </w:t>
      </w:r>
      <w:r w:rsidR="00250239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 sau:</w:t>
      </w:r>
    </w:p>
    <w:p w:rsidR="004B382D" w:rsidRPr="00D974AC" w:rsidRDefault="00D974AC" w:rsidP="00D974AC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I.</w:t>
      </w:r>
      <w:r w:rsidR="004B382D" w:rsidRPr="00D974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Thành phần bao gồm:</w:t>
      </w:r>
    </w:p>
    <w:tbl>
      <w:tblPr>
        <w:tblStyle w:val="TableGrid"/>
        <w:tblW w:w="9657" w:type="dxa"/>
        <w:tblInd w:w="7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29"/>
      </w:tblGrid>
      <w:tr w:rsidR="00D974AC" w:rsidTr="00D974AC">
        <w:trPr>
          <w:trHeight w:val="415"/>
        </w:trPr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1.Ông: Nguyễn Minh Tuấn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Chủ tịch UBND xã</w:t>
            </w:r>
          </w:p>
        </w:tc>
      </w:tr>
      <w:tr w:rsidR="00D974AC" w:rsidTr="00D974AC">
        <w:trPr>
          <w:trHeight w:val="408"/>
        </w:trPr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2.Ông: Phạm Hùng Toán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Phó Chủ tịch UBND xã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3.Ông: Trần Văn Hoàn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Chức vụ: Thanh tra nhân dân 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4. Ông: Nguyễn Lê Nin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Phó chủ tịch HĐND xã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5.Ông: Lê Quang Phong     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Văn phòng - TK (Thư ký)</w:t>
            </w:r>
          </w:p>
        </w:tc>
      </w:tr>
      <w:tr w:rsidR="00D974AC" w:rsidTr="00D974AC">
        <w:tc>
          <w:tcPr>
            <w:tcW w:w="4828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 xml:space="preserve">6. Bà: Đào Thị Thu                  </w:t>
            </w:r>
          </w:p>
        </w:tc>
        <w:tc>
          <w:tcPr>
            <w:tcW w:w="4829" w:type="dxa"/>
          </w:tcPr>
          <w:p w:rsidR="00D974AC" w:rsidRPr="00D974AC" w:rsidRDefault="00D974AC" w:rsidP="00AD1442">
            <w:pPr>
              <w:spacing w:line="3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974AC">
              <w:rPr>
                <w:rFonts w:ascii="Times New Roman" w:hAnsi="Times New Roman" w:cs="Times New Roman"/>
                <w:sz w:val="28"/>
                <w:szCs w:val="28"/>
              </w:rPr>
              <w:t>Chức vụ: Tài chính - Kế toán</w:t>
            </w:r>
          </w:p>
        </w:tc>
      </w:tr>
    </w:tbl>
    <w:p w:rsidR="00250239" w:rsidRPr="00AE46DA" w:rsidRDefault="00D974AC" w:rsidP="00AF15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II.</w:t>
      </w:r>
      <w:r w:rsidR="00250239" w:rsidRPr="00AE46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Nội dung:</w:t>
      </w:r>
    </w:p>
    <w:p w:rsidR="00B76126" w:rsidRPr="00AE46DA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Công khai số liệu thu chi quý 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năm </w:t>
      </w:r>
      <w:proofErr w:type="gramStart"/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4E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5F4E"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</w:t>
      </w:r>
      <w:proofErr w:type="gramEnd"/>
      <w:r w:rsidRPr="00AE46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Chi tiết có biểu mẫu số liệu đính kèm biên bản)</w:t>
      </w:r>
    </w:p>
    <w:p w:rsidR="00BB4DFF" w:rsidRDefault="00D974AC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r w:rsidR="00B76126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Hình thức công khai: </w:t>
      </w:r>
    </w:p>
    <w:p w:rsidR="00BB4DFF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Niêm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 yết tại một cửa trụ sở UBND xã</w:t>
      </w:r>
    </w:p>
    <w:p w:rsidR="00B63C9D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- 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="006558F3" w:rsidRPr="006558F3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BB4DFF" w:rsidRPr="00BB4DFF" w:rsidRDefault="00BB4DFF" w:rsidP="00BB4DFF">
      <w:pPr>
        <w:shd w:val="clear" w:color="auto" w:fill="FFFFFF"/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- Nhà văn hóa 7 thôn</w:t>
      </w:r>
      <w:bookmarkStart w:id="1" w:name="_GoBack"/>
      <w:bookmarkEnd w:id="1"/>
    </w:p>
    <w:p w:rsidR="00C82A9D" w:rsidRDefault="00B76126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2.3. Thời gian công khai: </w:t>
      </w:r>
      <w:r w:rsidR="0078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Từ ngày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B4DF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/2023</w:t>
      </w:r>
      <w:r w:rsidR="0078620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đến ngày </w:t>
      </w:r>
      <w:r w:rsidR="007448B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10/</w:t>
      </w:r>
      <w:r w:rsidR="000F00C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C82A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2023</w:t>
      </w:r>
    </w:p>
    <w:p w:rsidR="00C82A9D" w:rsidRPr="00BB1B89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</w:pP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2.4. Địa điểm công khai: </w:t>
      </w:r>
      <w:r w:rsidR="00BB1B89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 xml:space="preserve">Tại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T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rụ sở UBND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 xml:space="preserve">; 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</w:rPr>
        <w:t>Cổng thông tin điện tử xã</w:t>
      </w:r>
      <w:r w:rsidRPr="00C82A9D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val="vi-VN"/>
        </w:rPr>
        <w:t>.</w:t>
      </w:r>
    </w:p>
    <w:p w:rsidR="00B76126" w:rsidRPr="00AE46DA" w:rsidRDefault="00C82A9D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B76126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Giao bộ phận tài chính ngân sách xã phối hợp với Văn phòng UBND xã tổng hợp các ý kiến phản hồi trong quá trình công khai</w:t>
      </w:r>
      <w:r w:rsidR="00E53C4F"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53C4F" w:rsidRPr="00AE46DA" w:rsidRDefault="00E53C4F" w:rsidP="00AF15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E46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Buổi làm việc kết thúc vào hồi 10 giờ cùng ngày, các thành phần tham gia được thông qua và cùng thống nhất các nội dung./.</w:t>
      </w:r>
    </w:p>
    <w:tbl>
      <w:tblPr>
        <w:tblStyle w:val="TableGrid"/>
        <w:tblW w:w="12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1"/>
        <w:gridCol w:w="5726"/>
        <w:gridCol w:w="3172"/>
      </w:tblGrid>
      <w:tr w:rsidR="00E53C4F" w:rsidTr="00D974AC">
        <w:tc>
          <w:tcPr>
            <w:tcW w:w="3171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726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72" w:type="dxa"/>
            <w:vAlign w:val="center"/>
          </w:tcPr>
          <w:p w:rsidR="00E53C4F" w:rsidRPr="00E53C4F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53C4F" w:rsidTr="00D974AC">
        <w:trPr>
          <w:trHeight w:val="1268"/>
        </w:trPr>
        <w:tc>
          <w:tcPr>
            <w:tcW w:w="3171" w:type="dxa"/>
          </w:tcPr>
          <w:p w:rsidR="00E53C4F" w:rsidRPr="00D974AC" w:rsidRDefault="00D974AC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Thư Ký</w:t>
            </w:r>
          </w:p>
        </w:tc>
        <w:tc>
          <w:tcPr>
            <w:tcW w:w="5726" w:type="dxa"/>
          </w:tcPr>
          <w:p w:rsidR="00AE46DA" w:rsidRPr="00D974AC" w:rsidRDefault="00D974AC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Chủ tịch</w:t>
            </w:r>
          </w:p>
        </w:tc>
        <w:tc>
          <w:tcPr>
            <w:tcW w:w="3172" w:type="dxa"/>
          </w:tcPr>
          <w:p w:rsidR="00E53C4F" w:rsidRPr="00D974AC" w:rsidRDefault="00E53C4F" w:rsidP="00B761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E53C4F" w:rsidRPr="00D974AC" w:rsidTr="00D974AC">
        <w:tc>
          <w:tcPr>
            <w:tcW w:w="8897" w:type="dxa"/>
            <w:gridSpan w:val="2"/>
            <w:vAlign w:val="center"/>
          </w:tcPr>
          <w:p w:rsidR="00E53C4F" w:rsidRPr="00D974AC" w:rsidRDefault="00D974AC" w:rsidP="00D97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Lê Quang Phong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</w:t>
            </w:r>
            <w:r w:rsidRPr="00D974A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Nguyễn Minh Tuấn</w:t>
            </w:r>
          </w:p>
        </w:tc>
        <w:tc>
          <w:tcPr>
            <w:tcW w:w="3172" w:type="dxa"/>
            <w:vAlign w:val="center"/>
          </w:tcPr>
          <w:p w:rsidR="00E53C4F" w:rsidRPr="00D974AC" w:rsidRDefault="00E53C4F" w:rsidP="00E53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C1BAD" w:rsidRPr="00D974AC" w:rsidRDefault="00AC1BAD" w:rsidP="00AE46D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p w:rsidR="00D974AC" w:rsidRPr="00D974AC" w:rsidRDefault="00D974AC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</w:p>
    <w:sectPr w:rsidR="00D974AC" w:rsidRPr="00D974AC" w:rsidSect="00D974AC">
      <w:pgSz w:w="11907" w:h="16840" w:code="9"/>
      <w:pgMar w:top="709" w:right="992" w:bottom="851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943F2"/>
    <w:multiLevelType w:val="hybridMultilevel"/>
    <w:tmpl w:val="C0E48582"/>
    <w:lvl w:ilvl="0" w:tplc="1B32A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AE0326"/>
    <w:multiLevelType w:val="hybridMultilevel"/>
    <w:tmpl w:val="CDFCBCAA"/>
    <w:lvl w:ilvl="0" w:tplc="AC9C73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93"/>
    <w:rsid w:val="000F00C2"/>
    <w:rsid w:val="001A400C"/>
    <w:rsid w:val="001C7A70"/>
    <w:rsid w:val="00200E29"/>
    <w:rsid w:val="00250239"/>
    <w:rsid w:val="002E273C"/>
    <w:rsid w:val="003506F5"/>
    <w:rsid w:val="00363A88"/>
    <w:rsid w:val="00363F0A"/>
    <w:rsid w:val="00492971"/>
    <w:rsid w:val="00495D02"/>
    <w:rsid w:val="004B382D"/>
    <w:rsid w:val="005A4793"/>
    <w:rsid w:val="006558F3"/>
    <w:rsid w:val="00664AB1"/>
    <w:rsid w:val="00692F7F"/>
    <w:rsid w:val="00710DA8"/>
    <w:rsid w:val="007448BF"/>
    <w:rsid w:val="00757038"/>
    <w:rsid w:val="0078620F"/>
    <w:rsid w:val="00794828"/>
    <w:rsid w:val="00845D70"/>
    <w:rsid w:val="00905597"/>
    <w:rsid w:val="00AC1BAD"/>
    <w:rsid w:val="00AD2727"/>
    <w:rsid w:val="00AE46DA"/>
    <w:rsid w:val="00AF154D"/>
    <w:rsid w:val="00B238B6"/>
    <w:rsid w:val="00B63C9D"/>
    <w:rsid w:val="00B76126"/>
    <w:rsid w:val="00BB1B89"/>
    <w:rsid w:val="00BB4DFF"/>
    <w:rsid w:val="00C0798D"/>
    <w:rsid w:val="00C82A9D"/>
    <w:rsid w:val="00CA3A70"/>
    <w:rsid w:val="00D45F4E"/>
    <w:rsid w:val="00D7697F"/>
    <w:rsid w:val="00D974AC"/>
    <w:rsid w:val="00E51479"/>
    <w:rsid w:val="00E53C4F"/>
    <w:rsid w:val="00FA3F23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79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239"/>
    <w:pPr>
      <w:ind w:left="720"/>
      <w:contextualSpacing/>
    </w:pPr>
  </w:style>
  <w:style w:type="table" w:styleId="TableGrid">
    <w:name w:val="Table Grid"/>
    <w:basedOn w:val="TableNormal"/>
    <w:uiPriority w:val="59"/>
    <w:rsid w:val="00E53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381E0-B85A-4197-80E0-FC904DA55E16}"/>
</file>

<file path=customXml/itemProps2.xml><?xml version="1.0" encoding="utf-8"?>
<ds:datastoreItem xmlns:ds="http://schemas.openxmlformats.org/officeDocument/2006/customXml" ds:itemID="{EBA171B9-E6F9-46A3-9EFD-88542E8B938E}"/>
</file>

<file path=customXml/itemProps3.xml><?xml version="1.0" encoding="utf-8"?>
<ds:datastoreItem xmlns:ds="http://schemas.openxmlformats.org/officeDocument/2006/customXml" ds:itemID="{9AD1E643-80F7-4848-BC7B-3908353AB0F9}"/>
</file>

<file path=customXml/itemProps4.xml><?xml version="1.0" encoding="utf-8"?>
<ds:datastoreItem xmlns:ds="http://schemas.openxmlformats.org/officeDocument/2006/customXml" ds:itemID="{565295C2-D838-4567-81FD-765CBB2BC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SON</dc:creator>
  <cp:lastModifiedBy>HP</cp:lastModifiedBy>
  <cp:revision>8</cp:revision>
  <cp:lastPrinted>2023-07-12T01:56:00Z</cp:lastPrinted>
  <dcterms:created xsi:type="dcterms:W3CDTF">2023-05-30T10:00:00Z</dcterms:created>
  <dcterms:modified xsi:type="dcterms:W3CDTF">2023-07-12T01:56:00Z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